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6" w:rsidRDefault="001B65E6" w:rsidP="001B65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Uznesenie č. 3</w:t>
      </w:r>
      <w:r w:rsidR="00A3409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/2017</w:t>
      </w:r>
    </w:p>
    <w:p w:rsidR="001B65E6" w:rsidRDefault="001B65E6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22. riadneho zasadnutia Zastupiteľstva obce Keť konaného dňa 21. septembra 2017</w:t>
      </w:r>
    </w:p>
    <w:p w:rsidR="001B65E6" w:rsidRDefault="001B65E6" w:rsidP="001B65E6">
      <w:pPr>
        <w:pBdr>
          <w:bottom w:val="single" w:sz="12" w:space="1" w:color="auto"/>
        </w:pBdr>
        <w:jc w:val="center"/>
      </w:pPr>
    </w:p>
    <w:p w:rsidR="0075199D" w:rsidRDefault="0075199D" w:rsidP="001B65E6"/>
    <w:p w:rsidR="001B65E6" w:rsidRDefault="00976CFB" w:rsidP="001B65E6">
      <w:r>
        <w:t>10</w:t>
      </w:r>
      <w:r w:rsidR="001B65E6">
        <w:t xml:space="preserve">. bod </w:t>
      </w:r>
    </w:p>
    <w:p w:rsidR="001B65E6" w:rsidRDefault="001B65E6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75199D" w:rsidRPr="00A34098" w:rsidRDefault="0075199D" w:rsidP="001B65E6">
      <w:pPr>
        <w:rPr>
          <w:sz w:val="24"/>
          <w:szCs w:val="24"/>
        </w:rPr>
      </w:pPr>
    </w:p>
    <w:p w:rsidR="00A34098" w:rsidRDefault="00A34098" w:rsidP="00A34098">
      <w:pPr>
        <w:pStyle w:val="Standard"/>
        <w:rPr>
          <w:b/>
        </w:rPr>
      </w:pPr>
      <w:r w:rsidRPr="00A34098">
        <w:rPr>
          <w:b/>
        </w:rPr>
        <w:t xml:space="preserve">m e n í </w:t>
      </w:r>
    </w:p>
    <w:p w:rsidR="0075199D" w:rsidRPr="00A34098" w:rsidRDefault="0075199D" w:rsidP="00A34098">
      <w:pPr>
        <w:pStyle w:val="Standard"/>
        <w:rPr>
          <w:b/>
        </w:rPr>
      </w:pPr>
    </w:p>
    <w:p w:rsidR="00A34098" w:rsidRPr="00A34098" w:rsidRDefault="00A34098" w:rsidP="00A34098">
      <w:pPr>
        <w:pStyle w:val="Standard"/>
      </w:pPr>
      <w:r w:rsidRPr="00A34098">
        <w:t>A/ Uznesenie č. 61/2015 nasledovne:</w:t>
      </w:r>
    </w:p>
    <w:p w:rsidR="00A34098" w:rsidRPr="00A34098" w:rsidRDefault="00A34098" w:rsidP="00A34098">
      <w:pPr>
        <w:pStyle w:val="Standard"/>
      </w:pPr>
      <w:r w:rsidRPr="00A34098">
        <w:t>„Zastupiteľstvo obce Keť</w:t>
      </w:r>
    </w:p>
    <w:p w:rsidR="00A34098" w:rsidRPr="00A34098" w:rsidRDefault="00A34098" w:rsidP="00A34098">
      <w:pPr>
        <w:pStyle w:val="Standard"/>
      </w:pPr>
      <w:r w:rsidRPr="00A34098">
        <w:t xml:space="preserve">s c h v a ľ u j e </w:t>
      </w:r>
    </w:p>
    <w:p w:rsidR="00A34098" w:rsidRPr="00A34098" w:rsidRDefault="00A34098" w:rsidP="00A34098">
      <w:pPr>
        <w:pStyle w:val="Standard"/>
      </w:pPr>
      <w:r w:rsidRPr="00A34098">
        <w:t>Odpredaj pozemku  v k. ú. Keť, p. č. 364/118, ktorý bol vyčlenený z parcely č. 364/2 vedenej na liste vlastníctva č. 1 vo vlastníctve obce Keť  ako zastavané plochy a nádvoria o výmere 70 m</w:t>
      </w:r>
      <w:r w:rsidRPr="00A34098">
        <w:rPr>
          <w:vertAlign w:val="superscript"/>
        </w:rPr>
        <w:t xml:space="preserve">2   </w:t>
      </w:r>
      <w:r w:rsidRPr="00A34098">
        <w:t>Andrejovi Smithovi, bytom 935 64  Keť č. 46 priamym predajom v zmysle § 9a ods. 8 písm. b) zákona NR SR č. 138/1991 Zb. o majetku obcí v znení neskorších predpisov za celkovú cenu 140. – EUR, pričom výdavky súvisiace s prevodom majetku hradí kupujúci“</w:t>
      </w:r>
    </w:p>
    <w:p w:rsidR="00A34098" w:rsidRPr="00A34098" w:rsidRDefault="00A34098" w:rsidP="00A34098">
      <w:pPr>
        <w:pStyle w:val="Standard"/>
      </w:pPr>
      <w:r w:rsidRPr="00A34098">
        <w:t>B/ Uznesenie č. 62/2015 nasledovne:</w:t>
      </w:r>
    </w:p>
    <w:p w:rsidR="00A34098" w:rsidRPr="00A34098" w:rsidRDefault="00A34098" w:rsidP="00A34098">
      <w:pPr>
        <w:pStyle w:val="Standard"/>
      </w:pPr>
      <w:r w:rsidRPr="00A34098">
        <w:t>„Zastupiteľstvo obce Keť</w:t>
      </w:r>
    </w:p>
    <w:p w:rsidR="00A34098" w:rsidRPr="00A34098" w:rsidRDefault="00A34098" w:rsidP="00A34098">
      <w:pPr>
        <w:pStyle w:val="Standard"/>
      </w:pPr>
      <w:r w:rsidRPr="00A34098">
        <w:t xml:space="preserve">s c h v a ľ u j e </w:t>
      </w:r>
    </w:p>
    <w:p w:rsidR="00A34098" w:rsidRPr="00A34098" w:rsidRDefault="00A34098" w:rsidP="00A34098">
      <w:pPr>
        <w:pStyle w:val="Standard"/>
      </w:pPr>
      <w:r w:rsidRPr="00A34098">
        <w:t>Odpredaj pozemkov v k. ú. Keť, vedených na liste vlastníctva č. 1 pod p. č. 71/1, zastavané plochy a nádvoria o výmere 206 m</w:t>
      </w:r>
      <w:r w:rsidRPr="00A34098">
        <w:rPr>
          <w:vertAlign w:val="superscript"/>
        </w:rPr>
        <w:t xml:space="preserve">2 </w:t>
      </w:r>
      <w:r w:rsidRPr="00A34098">
        <w:t xml:space="preserve"> a 71/2, zastavané plochy a nádvoria o výmere 66 m</w:t>
      </w:r>
      <w:r w:rsidRPr="00A34098">
        <w:rPr>
          <w:vertAlign w:val="superscript"/>
        </w:rPr>
        <w:t xml:space="preserve">2 </w:t>
      </w:r>
      <w:r w:rsidRPr="00A34098">
        <w:t xml:space="preserve"> vo vlastníctve obce Keť priamym predajom v zmysle § 9a ods. 8 písm. b) zákona NR SR č. 138/1991 Zb. o majetku obcí v znení neskorších predpisov Ing. Lajosovi Csonkovi, nar. 6. 4. 1959 za celkovú cenu 544. – EUR, pričom výdavky súvisiace s prevodom majetku hradí kupujúci.“</w:t>
      </w:r>
    </w:p>
    <w:p w:rsidR="001B65E6" w:rsidRDefault="001B65E6" w:rsidP="001B65E6"/>
    <w:p w:rsidR="001B65E6" w:rsidRDefault="001B65E6" w:rsidP="001B65E6"/>
    <w:p w:rsidR="001B65E6" w:rsidRDefault="001B65E6" w:rsidP="001B65E6">
      <w:r>
        <w:t>26. september 2017</w:t>
      </w:r>
    </w:p>
    <w:p w:rsidR="001B65E6" w:rsidRDefault="001B65E6" w:rsidP="001B65E6">
      <w:pPr>
        <w:ind w:left="4956" w:firstLine="708"/>
      </w:pPr>
      <w:r>
        <w:t xml:space="preserve"> Mgr. Péter Molnár  v. r.</w:t>
      </w:r>
    </w:p>
    <w:p w:rsidR="001B65E6" w:rsidRDefault="001B65E6" w:rsidP="00A34098">
      <w:pPr>
        <w:ind w:left="4956" w:firstLine="708"/>
      </w:pPr>
      <w:r>
        <w:t xml:space="preserve">    starosta obce Keť</w:t>
      </w:r>
    </w:p>
    <w:p w:rsidR="00595CF8" w:rsidRDefault="00595CF8"/>
    <w:sectPr w:rsidR="0059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6"/>
    <w:rsid w:val="001914E5"/>
    <w:rsid w:val="001B65E6"/>
    <w:rsid w:val="00595CF8"/>
    <w:rsid w:val="0075199D"/>
    <w:rsid w:val="00976CFB"/>
    <w:rsid w:val="00A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E9C4-99D5-4833-8210-077AC6D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65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3409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2017-09-26T12:03:00Z</dcterms:created>
  <dcterms:modified xsi:type="dcterms:W3CDTF">2017-09-26T12:03:00Z</dcterms:modified>
</cp:coreProperties>
</file>